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E5" w:rsidRPr="009F5FE5" w:rsidRDefault="009F5FE5" w:rsidP="009F5FE5">
      <w:pPr>
        <w:spacing w:before="240" w:after="60"/>
        <w:jc w:val="center"/>
        <w:outlineLvl w:val="0"/>
        <w:rPr>
          <w:rFonts w:ascii="Times New Roman" w:eastAsia="宋体" w:hAnsi="Times New Roman" w:cs="Times New Roman"/>
          <w:b/>
          <w:bCs/>
          <w:sz w:val="32"/>
          <w:szCs w:val="32"/>
          <w:lang w:val="x-none" w:eastAsia="x-none"/>
        </w:rPr>
      </w:pPr>
      <w:bookmarkStart w:id="0" w:name="_Toc497727141"/>
      <w:proofErr w:type="spellStart"/>
      <w:r w:rsidRPr="009F5FE5">
        <w:rPr>
          <w:rFonts w:ascii="Times New Roman" w:eastAsia="宋体" w:hAnsi="Times New Roman" w:cs="Times New Roman"/>
          <w:b/>
          <w:bCs/>
          <w:sz w:val="32"/>
          <w:szCs w:val="32"/>
          <w:lang w:val="x-none" w:eastAsia="x-none"/>
        </w:rPr>
        <w:t>高等学校教学文件材料归档范围</w:t>
      </w:r>
      <w:bookmarkEnd w:id="0"/>
      <w:proofErr w:type="spellEnd"/>
    </w:p>
    <w:p w:rsidR="009F5FE5" w:rsidRPr="009F5FE5" w:rsidRDefault="009F5FE5" w:rsidP="009F5FE5">
      <w:pPr>
        <w:widowControl/>
        <w:spacing w:beforeLines="50" w:before="156" w:afterLines="50" w:after="156" w:line="400" w:lineRule="exact"/>
        <w:jc w:val="center"/>
        <w:rPr>
          <w:rFonts w:ascii="Times New Roman" w:eastAsia="方正书宋简体" w:hAnsi="Times New Roman" w:cs="Times New Roman"/>
          <w:kern w:val="0"/>
          <w:szCs w:val="21"/>
        </w:rPr>
      </w:pPr>
      <w:r w:rsidRPr="009F5FE5">
        <w:rPr>
          <w:rFonts w:ascii="Times New Roman" w:eastAsia="方正书宋简体" w:hAnsi="Times New Roman" w:cs="Times New Roman"/>
          <w:kern w:val="0"/>
          <w:szCs w:val="21"/>
        </w:rPr>
        <w:t>国家教委、国家档案局（</w:t>
      </w:r>
      <w:r w:rsidRPr="009F5FE5">
        <w:rPr>
          <w:rFonts w:ascii="Times New Roman" w:eastAsia="方正书宋简体" w:hAnsi="Times New Roman" w:cs="Times New Roman"/>
          <w:kern w:val="0"/>
          <w:szCs w:val="21"/>
        </w:rPr>
        <w:t>87</w:t>
      </w:r>
      <w:r w:rsidRPr="009F5FE5">
        <w:rPr>
          <w:rFonts w:ascii="Times New Roman" w:eastAsia="方正书宋简体" w:hAnsi="Times New Roman" w:cs="Times New Roman"/>
          <w:kern w:val="0"/>
          <w:szCs w:val="21"/>
        </w:rPr>
        <w:t>）教办字</w:t>
      </w:r>
      <w:r w:rsidRPr="009F5FE5">
        <w:rPr>
          <w:rFonts w:ascii="Times New Roman" w:eastAsia="方正书宋简体" w:hAnsi="Times New Roman" w:cs="Times New Roman"/>
          <w:kern w:val="0"/>
          <w:szCs w:val="21"/>
        </w:rPr>
        <w:t>016</w:t>
      </w:r>
      <w:r w:rsidRPr="009F5FE5">
        <w:rPr>
          <w:rFonts w:ascii="Times New Roman" w:eastAsia="方正书宋简体" w:hAnsi="Times New Roman" w:cs="Times New Roman"/>
          <w:kern w:val="0"/>
          <w:szCs w:val="21"/>
        </w:rPr>
        <w:t>号</w:t>
      </w:r>
    </w:p>
    <w:p w:rsidR="009F5FE5" w:rsidRPr="009F5FE5" w:rsidRDefault="009F5FE5" w:rsidP="009F5FE5">
      <w:pPr>
        <w:widowControl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4"/>
        </w:rPr>
      </w:pPr>
      <w:r w:rsidRPr="009F5FE5">
        <w:rPr>
          <w:rFonts w:ascii="Times New Roman" w:eastAsia="方正书宋简体" w:hAnsi="Times New Roman" w:cs="Times New Roman"/>
          <w:kern w:val="0"/>
          <w:szCs w:val="24"/>
        </w:rPr>
        <w:t>１．上级教育主管机关下达的指令性、指导性文件：教育改革、教学计划、专业和课程设置、招生、毕业生分配等方面的计划、指示、规定、办法等。</w:t>
      </w:r>
    </w:p>
    <w:p w:rsidR="009F5FE5" w:rsidRPr="009F5FE5" w:rsidRDefault="009F5FE5" w:rsidP="009F5FE5">
      <w:pPr>
        <w:widowControl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4"/>
        </w:rPr>
      </w:pPr>
      <w:r w:rsidRPr="009F5FE5">
        <w:rPr>
          <w:rFonts w:ascii="Times New Roman" w:eastAsia="方正书宋简体" w:hAnsi="Times New Roman" w:cs="Times New Roman"/>
          <w:kern w:val="0"/>
          <w:szCs w:val="24"/>
        </w:rPr>
        <w:t>２．综合性教学文件材料：学校制定的各种教学制度、办法、规定、条例，教学工作的各种统计表。</w:t>
      </w:r>
    </w:p>
    <w:p w:rsidR="009F5FE5" w:rsidRPr="009F5FE5" w:rsidRDefault="009F5FE5" w:rsidP="009F5FE5">
      <w:pPr>
        <w:widowControl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4"/>
        </w:rPr>
      </w:pPr>
      <w:r w:rsidRPr="009F5FE5">
        <w:rPr>
          <w:rFonts w:ascii="Times New Roman" w:eastAsia="方正书宋简体" w:hAnsi="Times New Roman" w:cs="Times New Roman"/>
          <w:kern w:val="0"/>
          <w:szCs w:val="24"/>
        </w:rPr>
        <w:t>３．招生工作的材料：招生计划、简章、专业介绍、新生名册，代培计划、合同，招生工作总结等。</w:t>
      </w:r>
    </w:p>
    <w:p w:rsidR="009F5FE5" w:rsidRPr="009F5FE5" w:rsidRDefault="009F5FE5" w:rsidP="009F5FE5">
      <w:pPr>
        <w:widowControl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4"/>
        </w:rPr>
      </w:pPr>
      <w:r w:rsidRPr="009F5FE5">
        <w:rPr>
          <w:rFonts w:ascii="Times New Roman" w:eastAsia="方正书宋简体" w:hAnsi="Times New Roman" w:cs="Times New Roman"/>
          <w:kern w:val="0"/>
          <w:szCs w:val="24"/>
        </w:rPr>
        <w:t>４．学籍管理的材料：新生登记表，学生学籍卡片、成绩卡，在校学生名册，学生学籍变更（升级、留级、休学、转学、复学、退学）的材料。</w:t>
      </w:r>
    </w:p>
    <w:p w:rsidR="009F5FE5" w:rsidRPr="009F5FE5" w:rsidRDefault="009F5FE5" w:rsidP="009F5FE5">
      <w:pPr>
        <w:widowControl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4"/>
        </w:rPr>
      </w:pPr>
      <w:r w:rsidRPr="009F5FE5">
        <w:rPr>
          <w:rFonts w:ascii="Times New Roman" w:eastAsia="方正书宋简体" w:hAnsi="Times New Roman" w:cs="Times New Roman"/>
          <w:kern w:val="0"/>
          <w:szCs w:val="24"/>
        </w:rPr>
        <w:t>５．学生奖惩材料。</w:t>
      </w:r>
    </w:p>
    <w:p w:rsidR="009F5FE5" w:rsidRPr="009F5FE5" w:rsidRDefault="009F5FE5" w:rsidP="009F5FE5">
      <w:pPr>
        <w:widowControl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4"/>
        </w:rPr>
      </w:pPr>
      <w:r w:rsidRPr="009F5FE5">
        <w:rPr>
          <w:rFonts w:ascii="Times New Roman" w:eastAsia="方正书宋简体" w:hAnsi="Times New Roman" w:cs="Times New Roman"/>
          <w:kern w:val="0"/>
          <w:szCs w:val="24"/>
        </w:rPr>
        <w:t>６．教学计划、方案和教学大纲，教学改革方案、总结。</w:t>
      </w:r>
    </w:p>
    <w:p w:rsidR="009F5FE5" w:rsidRPr="009F5FE5" w:rsidRDefault="009F5FE5" w:rsidP="009F5FE5">
      <w:pPr>
        <w:widowControl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4"/>
        </w:rPr>
      </w:pPr>
      <w:r w:rsidRPr="009F5FE5">
        <w:rPr>
          <w:rFonts w:ascii="Times New Roman" w:eastAsia="方正书宋简体" w:hAnsi="Times New Roman" w:cs="Times New Roman"/>
          <w:kern w:val="0"/>
          <w:szCs w:val="24"/>
        </w:rPr>
        <w:t>７．教材方面的材料：自编、主编教材的正本，各系各专业教</w:t>
      </w:r>
      <w:bookmarkStart w:id="1" w:name="_GoBack"/>
      <w:bookmarkEnd w:id="1"/>
      <w:r w:rsidRPr="009F5FE5">
        <w:rPr>
          <w:rFonts w:ascii="Times New Roman" w:eastAsia="方正书宋简体" w:hAnsi="Times New Roman" w:cs="Times New Roman"/>
          <w:kern w:val="0"/>
          <w:szCs w:val="24"/>
        </w:rPr>
        <w:t>材使用目录。</w:t>
      </w:r>
    </w:p>
    <w:p w:rsidR="009F5FE5" w:rsidRPr="009F5FE5" w:rsidRDefault="009F5FE5" w:rsidP="009F5FE5">
      <w:pPr>
        <w:widowControl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4"/>
        </w:rPr>
      </w:pPr>
      <w:r w:rsidRPr="009F5FE5">
        <w:rPr>
          <w:rFonts w:ascii="Times New Roman" w:eastAsia="方正书宋简体" w:hAnsi="Times New Roman" w:cs="Times New Roman"/>
          <w:kern w:val="0"/>
          <w:szCs w:val="24"/>
        </w:rPr>
        <w:t>８．教学实习、生产实习方面的材料：教学实习、生产实习的计划、大纲、总结、实习指导书、实习讲义、实习结果鉴定，有代表性的实习报告等。</w:t>
      </w:r>
    </w:p>
    <w:p w:rsidR="009F5FE5" w:rsidRPr="009F5FE5" w:rsidRDefault="009F5FE5" w:rsidP="009F5FE5">
      <w:pPr>
        <w:widowControl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4"/>
        </w:rPr>
      </w:pPr>
      <w:r w:rsidRPr="009F5FE5">
        <w:rPr>
          <w:rFonts w:ascii="Times New Roman" w:eastAsia="方正书宋简体" w:hAnsi="Times New Roman" w:cs="Times New Roman"/>
          <w:kern w:val="0"/>
          <w:szCs w:val="24"/>
        </w:rPr>
        <w:t>９．课堂教学材料：课程安排表，课程进度表，教师任课安排，典型讲义、教案，各系各专业的考试题。</w:t>
      </w:r>
    </w:p>
    <w:p w:rsidR="009F5FE5" w:rsidRPr="009F5FE5" w:rsidRDefault="009F5FE5" w:rsidP="009F5FE5">
      <w:pPr>
        <w:widowControl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4"/>
        </w:rPr>
      </w:pPr>
      <w:r w:rsidRPr="009F5FE5">
        <w:rPr>
          <w:rFonts w:ascii="Times New Roman" w:eastAsia="方正书宋简体" w:hAnsi="Times New Roman" w:cs="Times New Roman"/>
          <w:kern w:val="0"/>
          <w:szCs w:val="24"/>
        </w:rPr>
        <w:t>11</w:t>
      </w:r>
      <w:r w:rsidRPr="009F5FE5">
        <w:rPr>
          <w:rFonts w:ascii="Times New Roman" w:eastAsia="方正书宋简体" w:hAnsi="Times New Roman" w:cs="Times New Roman"/>
          <w:kern w:val="0"/>
          <w:szCs w:val="24"/>
        </w:rPr>
        <w:t>．优秀的、典型的毕业论文、毕业设计及评审意见。</w:t>
      </w:r>
    </w:p>
    <w:p w:rsidR="009F5FE5" w:rsidRPr="009F5FE5" w:rsidRDefault="009F5FE5" w:rsidP="009F5FE5">
      <w:pPr>
        <w:widowControl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4"/>
        </w:rPr>
      </w:pPr>
      <w:r w:rsidRPr="009F5FE5">
        <w:rPr>
          <w:rFonts w:ascii="Times New Roman" w:eastAsia="方正书宋简体" w:hAnsi="Times New Roman" w:cs="Times New Roman"/>
          <w:kern w:val="0"/>
          <w:szCs w:val="24"/>
        </w:rPr>
        <w:t>12</w:t>
      </w:r>
      <w:r w:rsidRPr="009F5FE5">
        <w:rPr>
          <w:rFonts w:ascii="Times New Roman" w:eastAsia="方正书宋简体" w:hAnsi="Times New Roman" w:cs="Times New Roman"/>
          <w:kern w:val="0"/>
          <w:szCs w:val="24"/>
        </w:rPr>
        <w:t>．研究生及硕士、博士学位获得者的名册、学位论文及有关审批文件。</w:t>
      </w:r>
    </w:p>
    <w:p w:rsidR="009F5FE5" w:rsidRPr="009F5FE5" w:rsidRDefault="009F5FE5" w:rsidP="009F5FE5">
      <w:pPr>
        <w:widowControl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4"/>
        </w:rPr>
      </w:pPr>
      <w:r w:rsidRPr="009F5FE5">
        <w:rPr>
          <w:rFonts w:ascii="Times New Roman" w:eastAsia="方正书宋简体" w:hAnsi="Times New Roman" w:cs="Times New Roman"/>
          <w:kern w:val="0"/>
          <w:szCs w:val="24"/>
        </w:rPr>
        <w:t>13</w:t>
      </w:r>
      <w:r w:rsidRPr="009F5FE5">
        <w:rPr>
          <w:rFonts w:ascii="Times New Roman" w:eastAsia="方正书宋简体" w:hAnsi="Times New Roman" w:cs="Times New Roman"/>
          <w:kern w:val="0"/>
          <w:szCs w:val="24"/>
        </w:rPr>
        <w:t>．毕业生分配材料：毕业生分配计划、方案、报告、总结、分配名单、毕业证书存根，供需见面的计划、合同。</w:t>
      </w:r>
    </w:p>
    <w:p w:rsidR="009F5FE5" w:rsidRPr="009F5FE5" w:rsidRDefault="009F5FE5" w:rsidP="009F5FE5">
      <w:pPr>
        <w:widowControl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4"/>
        </w:rPr>
      </w:pPr>
      <w:r w:rsidRPr="009F5FE5">
        <w:rPr>
          <w:rFonts w:ascii="Times New Roman" w:eastAsia="方正书宋简体" w:hAnsi="Times New Roman" w:cs="Times New Roman"/>
          <w:kern w:val="0"/>
          <w:szCs w:val="24"/>
        </w:rPr>
        <w:t>14</w:t>
      </w:r>
      <w:r w:rsidRPr="009F5FE5">
        <w:rPr>
          <w:rFonts w:ascii="Times New Roman" w:eastAsia="方正书宋简体" w:hAnsi="Times New Roman" w:cs="Times New Roman"/>
          <w:kern w:val="0"/>
          <w:szCs w:val="24"/>
        </w:rPr>
        <w:t>．毕业生质量调查材料：学校对毕业生质量调查的计划、总结、调查表，使用单位对毕业生质量的评审意见等。</w:t>
      </w:r>
    </w:p>
    <w:p w:rsidR="009F5FE5" w:rsidRPr="009F5FE5" w:rsidRDefault="009F5FE5" w:rsidP="009F5FE5">
      <w:pPr>
        <w:widowControl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4"/>
        </w:rPr>
      </w:pPr>
      <w:r w:rsidRPr="009F5FE5">
        <w:rPr>
          <w:rFonts w:ascii="Times New Roman" w:eastAsia="方正书宋简体" w:hAnsi="Times New Roman" w:cs="Times New Roman"/>
          <w:kern w:val="0"/>
          <w:szCs w:val="24"/>
        </w:rPr>
        <w:t>15</w:t>
      </w:r>
      <w:r w:rsidRPr="009F5FE5">
        <w:rPr>
          <w:rFonts w:ascii="Times New Roman" w:eastAsia="方正书宋简体" w:hAnsi="Times New Roman" w:cs="Times New Roman"/>
          <w:kern w:val="0"/>
          <w:szCs w:val="24"/>
        </w:rPr>
        <w:t>．师资培训的计划、考核和总结，出国进修等文件。</w:t>
      </w:r>
    </w:p>
    <w:p w:rsidR="009F5FE5" w:rsidRPr="009F5FE5" w:rsidRDefault="009F5FE5" w:rsidP="009F5FE5">
      <w:pPr>
        <w:widowControl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4"/>
        </w:rPr>
      </w:pPr>
      <w:r w:rsidRPr="009F5FE5">
        <w:rPr>
          <w:rFonts w:ascii="Times New Roman" w:eastAsia="方正书宋简体" w:hAnsi="Times New Roman" w:cs="Times New Roman"/>
          <w:kern w:val="0"/>
          <w:szCs w:val="24"/>
        </w:rPr>
        <w:t>16</w:t>
      </w:r>
      <w:r w:rsidRPr="009F5FE5">
        <w:rPr>
          <w:rFonts w:ascii="Times New Roman" w:eastAsia="方正书宋简体" w:hAnsi="Times New Roman" w:cs="Times New Roman"/>
          <w:kern w:val="0"/>
          <w:szCs w:val="24"/>
        </w:rPr>
        <w:t>．教研室的教学总结，教师教学经验总结、教师教学质量奖励材料，教学情况调查表。</w:t>
      </w:r>
    </w:p>
    <w:p w:rsidR="009F5FE5" w:rsidRPr="009F5FE5" w:rsidRDefault="009F5FE5" w:rsidP="009F5FE5">
      <w:pPr>
        <w:widowControl/>
        <w:spacing w:line="400" w:lineRule="exact"/>
        <w:ind w:firstLineChars="200" w:firstLine="420"/>
        <w:jc w:val="left"/>
        <w:rPr>
          <w:rFonts w:ascii="Times New Roman" w:eastAsia="方正书宋简体" w:hAnsi="Times New Roman" w:cs="Times New Roman"/>
          <w:kern w:val="0"/>
          <w:szCs w:val="24"/>
        </w:rPr>
      </w:pPr>
      <w:r w:rsidRPr="009F5FE5">
        <w:rPr>
          <w:rFonts w:ascii="Times New Roman" w:eastAsia="方正书宋简体" w:hAnsi="Times New Roman" w:cs="Times New Roman"/>
          <w:kern w:val="0"/>
          <w:szCs w:val="24"/>
        </w:rPr>
        <w:t>17</w:t>
      </w:r>
      <w:r w:rsidRPr="009F5FE5">
        <w:rPr>
          <w:rFonts w:ascii="Times New Roman" w:eastAsia="方正书宋简体" w:hAnsi="Times New Roman" w:cs="Times New Roman"/>
          <w:kern w:val="0"/>
          <w:szCs w:val="24"/>
        </w:rPr>
        <w:t>．教师工作量的规定及执行情况。</w:t>
      </w:r>
    </w:p>
    <w:p w:rsidR="00403BA1" w:rsidRDefault="009F5FE5" w:rsidP="009F5FE5">
      <w:pPr>
        <w:ind w:firstLineChars="200" w:firstLine="420"/>
      </w:pPr>
      <w:r w:rsidRPr="009F5FE5">
        <w:rPr>
          <w:rFonts w:ascii="Times New Roman" w:eastAsia="方正书宋简体" w:hAnsi="Times New Roman" w:cs="Times New Roman"/>
        </w:rPr>
        <w:t>18</w:t>
      </w:r>
      <w:r w:rsidRPr="009F5FE5">
        <w:rPr>
          <w:rFonts w:ascii="Times New Roman" w:eastAsia="方正书宋简体" w:hAnsi="Times New Roman" w:cs="Times New Roman"/>
        </w:rPr>
        <w:t>．夜大学、函授部和各类培训班、进修班形成的文件和材料。</w:t>
      </w:r>
    </w:p>
    <w:sectPr w:rsidR="00403BA1" w:rsidSect="009F5FE5">
      <w:pgSz w:w="11906" w:h="16838"/>
      <w:pgMar w:top="1474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86" w:rsidRDefault="00803F86" w:rsidP="009F5FE5">
      <w:r>
        <w:separator/>
      </w:r>
    </w:p>
  </w:endnote>
  <w:endnote w:type="continuationSeparator" w:id="0">
    <w:p w:rsidR="00803F86" w:rsidRDefault="00803F86" w:rsidP="009F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86" w:rsidRDefault="00803F86" w:rsidP="009F5FE5">
      <w:r>
        <w:separator/>
      </w:r>
    </w:p>
  </w:footnote>
  <w:footnote w:type="continuationSeparator" w:id="0">
    <w:p w:rsidR="00803F86" w:rsidRDefault="00803F86" w:rsidP="009F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5E"/>
    <w:rsid w:val="00403BA1"/>
    <w:rsid w:val="005C005E"/>
    <w:rsid w:val="00803F86"/>
    <w:rsid w:val="009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F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F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F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F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2</cp:revision>
  <dcterms:created xsi:type="dcterms:W3CDTF">2017-11-10T01:15:00Z</dcterms:created>
  <dcterms:modified xsi:type="dcterms:W3CDTF">2017-11-10T01:16:00Z</dcterms:modified>
</cp:coreProperties>
</file>